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20" w:rsidRPr="00844C94" w:rsidRDefault="00440520" w:rsidP="00440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bookmarkStart w:id="0" w:name="2"/>
      <w:bookmarkEnd w:id="0"/>
      <w:r w:rsidRPr="00844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oktatott szakképesítések munkaterületeinek rövid, jellemző leírása:</w:t>
      </w:r>
    </w:p>
    <w:p w:rsidR="0080258C" w:rsidRPr="00844C94" w:rsidRDefault="00627E9D" w:rsidP="0080258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356870</wp:posOffset>
            </wp:positionV>
            <wp:extent cx="1485900" cy="2063750"/>
            <wp:effectExtent l="0" t="0" r="0" b="0"/>
            <wp:wrapTight wrapText="bothSides">
              <wp:wrapPolygon edited="0">
                <wp:start x="0" y="0"/>
                <wp:lineTo x="0" y="21334"/>
                <wp:lineTo x="21323" y="21334"/>
                <wp:lineTo x="21323" y="0"/>
                <wp:lineTo x="0" y="0"/>
              </wp:wrapPolygon>
            </wp:wrapTight>
            <wp:docPr id="4" name="Kép 4" descr="Képtalálat a következőre: „hegesztő kép illusztráci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 a következőre: „hegesztő kép illusztráció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58C" w:rsidRPr="00844C94" w:rsidRDefault="00D5596B" w:rsidP="0080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4"/>
      <w:bookmarkEnd w:id="1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31 521 01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Bevonelektródás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kézi ívhegesztő</w:t>
      </w:r>
    </w:p>
    <w:p w:rsidR="0080258C" w:rsidRPr="00844C94" w:rsidRDefault="0080258C" w:rsidP="0080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4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Vasból, acélból és egyéb fémes anyagból készült lemezeket, idomokat, csöveket, vázakat és tartószerkezeteket </w:t>
      </w:r>
      <w:r w:rsidR="00D5596B">
        <w:rPr>
          <w:rFonts w:ascii="Times New Roman" w:eastAsia="Times New Roman" w:hAnsi="Times New Roman" w:cs="Times New Roman"/>
          <w:sz w:val="24"/>
          <w:szCs w:val="24"/>
          <w:lang w:eastAsia="hu-HU"/>
        </w:rPr>
        <w:t>hegeszt. A szakmai tárgyak elsajátítása során, a tanulók gépészeti gondolkodás módja fejlődik. Megismeri a hegesztési eljárások jellemzőit, a hegesztéshez használt eszközöket és azok szakszerű működtetését.</w:t>
      </w:r>
    </w:p>
    <w:p w:rsidR="002D3AC2" w:rsidRDefault="002D3AC2" w:rsidP="00CE50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D3AC2" w:rsidRDefault="002D3AC2" w:rsidP="00CE50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2" w:name="_GoBack"/>
      <w:bookmarkEnd w:id="2"/>
    </w:p>
    <w:p w:rsidR="002D3AC2" w:rsidRDefault="002D3AC2" w:rsidP="00CE50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E50CB" w:rsidRPr="00844C94" w:rsidRDefault="002D3AC2" w:rsidP="00CE50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917700" cy="1438275"/>
            <wp:effectExtent l="0" t="0" r="6350" b="9525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5" name="Kép 5" descr="Képtalálat a következőre: „lakástextil készítő kép illusztráci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éptalálat a következőre: „lakástextil készítő kép illusztráció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4C94" w:rsidRPr="00844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21 542 01 </w:t>
      </w:r>
      <w:r w:rsidR="00CE50CB" w:rsidRPr="00844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Lakástextil-készítő: </w:t>
      </w:r>
    </w:p>
    <w:p w:rsidR="00D5596B" w:rsidRDefault="00440520" w:rsidP="00D5596B">
      <w:pPr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44C94">
        <w:rPr>
          <w:rStyle w:val="Kiemels2"/>
          <w:rFonts w:ascii="Times New Roman" w:hAnsi="Times New Roman" w:cs="Times New Roman"/>
          <w:b w:val="0"/>
          <w:sz w:val="24"/>
          <w:szCs w:val="24"/>
        </w:rPr>
        <w:t>Különböző textíliákból asztalterítőket, függönyöket, bútorhuzatokat, párnákat stb. készít, illetve javít. Az alapanyagokat méretre vágja, kézzel vagy géppel összeállítja, megvarrja.</w:t>
      </w:r>
    </w:p>
    <w:p w:rsidR="00440520" w:rsidRPr="00844C94" w:rsidRDefault="00440520" w:rsidP="00D5596B">
      <w:pPr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44C94">
        <w:rPr>
          <w:rStyle w:val="Kiemels2"/>
          <w:rFonts w:ascii="Times New Roman" w:hAnsi="Times New Roman" w:cs="Times New Roman"/>
          <w:b w:val="0"/>
          <w:sz w:val="24"/>
          <w:szCs w:val="24"/>
        </w:rPr>
        <w:t>Fontos, hogy jó kézügyességgel és térbeli gondolkodással rendelkezzen.</w:t>
      </w:r>
    </w:p>
    <w:p w:rsidR="00440520" w:rsidRDefault="00CE50CB" w:rsidP="00CE50C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4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Üzleti kommunikációt folytat méretes és sorozatgyártás megrendelésnek megfelelően </w:t>
      </w:r>
      <w:r w:rsidRPr="00844C9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Előkészíti a ruházati termék gyártását</w:t>
      </w:r>
      <w:r w:rsidR="00440520" w:rsidRPr="00844C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44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4C9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Összeállítja a terméket az aktuális divatnak, illetve a me</w:t>
      </w:r>
      <w:r w:rsidR="00117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grendelő igényének megfelelően </w:t>
      </w:r>
    </w:p>
    <w:p w:rsidR="00D5596B" w:rsidRPr="00117489" w:rsidRDefault="00D5596B" w:rsidP="00CE50CB">
      <w:pPr>
        <w:rPr>
          <w:rStyle w:val="Kiemels2"/>
          <w:rFonts w:ascii="Times New Roman" w:eastAsia="Times New Roman" w:hAnsi="Times New Roman" w:cs="Times New Roman"/>
          <w:b w:val="0"/>
          <w:bCs w:val="0"/>
          <w:sz w:val="24"/>
          <w:szCs w:val="24"/>
          <w:lang w:eastAsia="hu-HU"/>
        </w:rPr>
      </w:pPr>
    </w:p>
    <w:p w:rsidR="00727AE4" w:rsidRPr="00844C94" w:rsidRDefault="002D3AC2" w:rsidP="00D559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78105</wp:posOffset>
            </wp:positionV>
            <wp:extent cx="1752600" cy="2059190"/>
            <wp:effectExtent l="0" t="0" r="0" b="0"/>
            <wp:wrapTight wrapText="bothSides">
              <wp:wrapPolygon edited="0">
                <wp:start x="0" y="0"/>
                <wp:lineTo x="0" y="21387"/>
                <wp:lineTo x="21365" y="21387"/>
                <wp:lineTo x="21365" y="0"/>
                <wp:lineTo x="0" y="0"/>
              </wp:wrapPolygon>
            </wp:wrapTight>
            <wp:docPr id="6" name="Kép 6" descr="Képtalálat a következőre: „varró kép illusztráci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éptalálat a következőre: „varró kép illusztráció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5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AE4" w:rsidRPr="00844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21 542 02 Textiltermék-összeállító: </w:t>
      </w:r>
    </w:p>
    <w:p w:rsidR="00D5596B" w:rsidRDefault="00727AE4" w:rsidP="00D559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4C94">
        <w:rPr>
          <w:rFonts w:ascii="Times New Roman" w:eastAsia="Times New Roman" w:hAnsi="Times New Roman" w:cs="Times New Roman"/>
          <w:sz w:val="24"/>
          <w:szCs w:val="24"/>
          <w:lang w:eastAsia="hu-HU"/>
        </w:rPr>
        <w:t>Üzleti kommunikációt folytat méretes és sorozatgyártás megrendelésnek megfelelően</w:t>
      </w:r>
      <w:r w:rsidR="00D5596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596B" w:rsidRDefault="00727AE4" w:rsidP="00D559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4C94">
        <w:rPr>
          <w:rFonts w:ascii="Times New Roman" w:eastAsia="Times New Roman" w:hAnsi="Times New Roman" w:cs="Times New Roman"/>
          <w:sz w:val="24"/>
          <w:szCs w:val="24"/>
          <w:lang w:eastAsia="hu-HU"/>
        </w:rPr>
        <w:t>Előkész</w:t>
      </w:r>
      <w:r w:rsidR="00D5596B">
        <w:rPr>
          <w:rFonts w:ascii="Times New Roman" w:eastAsia="Times New Roman" w:hAnsi="Times New Roman" w:cs="Times New Roman"/>
          <w:sz w:val="24"/>
          <w:szCs w:val="24"/>
          <w:lang w:eastAsia="hu-HU"/>
        </w:rPr>
        <w:t>íti a ruházati termék gyártását.</w:t>
      </w:r>
      <w:r w:rsidRPr="00844C9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Összeállítja a terméket az aktuális divatnak, illetve a megrendelő igényének megfelelően</w:t>
      </w:r>
      <w:r w:rsidR="00D5596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27AE4" w:rsidRPr="00844C94" w:rsidRDefault="00727AE4" w:rsidP="00D559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4C94">
        <w:rPr>
          <w:rFonts w:ascii="Times New Roman" w:eastAsia="Times New Roman" w:hAnsi="Times New Roman" w:cs="Times New Roman"/>
          <w:sz w:val="24"/>
          <w:szCs w:val="24"/>
          <w:lang w:eastAsia="hu-HU"/>
        </w:rPr>
        <w:t>Ruhaipari alsó-és felsőruházati termékeket készít méretes és sorozat gyártástechnológiával</w:t>
      </w:r>
      <w:r w:rsidR="000A3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844C94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Alkalmi</w:t>
      </w:r>
      <w:r w:rsidR="000A3E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4C94">
        <w:rPr>
          <w:rFonts w:ascii="Times New Roman" w:eastAsia="Times New Roman" w:hAnsi="Times New Roman" w:cs="Times New Roman"/>
          <w:sz w:val="24"/>
          <w:szCs w:val="24"/>
          <w:lang w:eastAsia="hu-HU"/>
        </w:rPr>
        <w:t>ruhát és korhű ruhát készít</w:t>
      </w:r>
      <w:r w:rsidR="000A3E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27AE4" w:rsidRDefault="00727AE4" w:rsidP="00117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A3E40" w:rsidRDefault="000A3E40" w:rsidP="00117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0258C" w:rsidRPr="00117489" w:rsidRDefault="000A3E40" w:rsidP="00117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-61595</wp:posOffset>
            </wp:positionH>
            <wp:positionV relativeFrom="paragraph">
              <wp:posOffset>-23495</wp:posOffset>
            </wp:positionV>
            <wp:extent cx="1676400" cy="2133600"/>
            <wp:effectExtent l="19050" t="0" r="0" b="0"/>
            <wp:wrapTight wrapText="bothSides">
              <wp:wrapPolygon edited="0">
                <wp:start x="-245" y="0"/>
                <wp:lineTo x="-245" y="21407"/>
                <wp:lineTo x="21600" y="21407"/>
                <wp:lineTo x="21600" y="0"/>
                <wp:lineTo x="-245" y="0"/>
              </wp:wrapPolygon>
            </wp:wrapTight>
            <wp:docPr id="1" name="Kép 2" descr="Képtalálat a következőre: „asztalos kép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asztalos kép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4C94" w:rsidRPr="00844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21 543 01 </w:t>
      </w:r>
      <w:r w:rsidR="0080258C" w:rsidRPr="00844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Asztalosipari szerelő: </w:t>
      </w:r>
    </w:p>
    <w:p w:rsidR="009D70D8" w:rsidRPr="00844C94" w:rsidRDefault="009D70D8" w:rsidP="00117489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44C94">
        <w:rPr>
          <w:rFonts w:ascii="Times New Roman" w:hAnsi="Times New Roman" w:cs="Times New Roman"/>
          <w:sz w:val="24"/>
          <w:szCs w:val="24"/>
        </w:rPr>
        <w:t>Megismer</w:t>
      </w:r>
      <w:r w:rsidR="00440520" w:rsidRPr="00844C94">
        <w:rPr>
          <w:rFonts w:ascii="Times New Roman" w:hAnsi="Times New Roman" w:cs="Times New Roman"/>
          <w:sz w:val="24"/>
          <w:szCs w:val="24"/>
        </w:rPr>
        <w:t>ik a tanulók</w:t>
      </w:r>
      <w:r w:rsidRPr="00844C94">
        <w:rPr>
          <w:rFonts w:ascii="Times New Roman" w:hAnsi="Times New Roman" w:cs="Times New Roman"/>
          <w:sz w:val="24"/>
          <w:szCs w:val="24"/>
        </w:rPr>
        <w:t xml:space="preserve"> a fa megmunkálásának kézi technológiáit, a faipari alapgépek szerkezetét és működési elvét,</w:t>
      </w:r>
      <w:r w:rsidRPr="00844C94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440520" w:rsidRPr="00844C94">
        <w:rPr>
          <w:rFonts w:ascii="Times New Roman" w:hAnsi="Times New Roman" w:cs="Times New Roman"/>
          <w:sz w:val="24"/>
          <w:szCs w:val="24"/>
        </w:rPr>
        <w:t>gyakorlati alkalmazását</w:t>
      </w:r>
      <w:r w:rsidRPr="00844C94">
        <w:rPr>
          <w:rFonts w:ascii="Times New Roman" w:hAnsi="Times New Roman" w:cs="Times New Roman"/>
          <w:sz w:val="24"/>
          <w:szCs w:val="24"/>
        </w:rPr>
        <w:t xml:space="preserve">. </w:t>
      </w:r>
      <w:r w:rsidR="00440520" w:rsidRPr="00844C94">
        <w:rPr>
          <w:rFonts w:ascii="Times New Roman" w:hAnsi="Times New Roman" w:cs="Times New Roman"/>
          <w:sz w:val="24"/>
          <w:szCs w:val="24"/>
        </w:rPr>
        <w:t>Megismerik</w:t>
      </w:r>
      <w:r w:rsidRPr="00844C94">
        <w:rPr>
          <w:rFonts w:ascii="Times New Roman" w:hAnsi="Times New Roman" w:cs="Times New Roman"/>
          <w:sz w:val="24"/>
          <w:szCs w:val="24"/>
        </w:rPr>
        <w:t xml:space="preserve"> a faanyag tulajdonságait, megmunkálási lehetőségeit, </w:t>
      </w:r>
      <w:proofErr w:type="gramStart"/>
      <w:r w:rsidR="00440520" w:rsidRPr="00844C94">
        <w:rPr>
          <w:rFonts w:ascii="Times New Roman" w:hAnsi="Times New Roman" w:cs="Times New Roman"/>
          <w:sz w:val="24"/>
          <w:szCs w:val="24"/>
        </w:rPr>
        <w:t>megtanulják</w:t>
      </w:r>
      <w:proofErr w:type="gramEnd"/>
      <w:r w:rsidR="00440520" w:rsidRPr="00844C94">
        <w:rPr>
          <w:rFonts w:ascii="Times New Roman" w:hAnsi="Times New Roman" w:cs="Times New Roman"/>
          <w:sz w:val="24"/>
          <w:szCs w:val="24"/>
        </w:rPr>
        <w:t xml:space="preserve"> </w:t>
      </w:r>
      <w:r w:rsidRPr="00844C94">
        <w:rPr>
          <w:rFonts w:ascii="Times New Roman" w:hAnsi="Times New Roman" w:cs="Times New Roman"/>
          <w:sz w:val="24"/>
          <w:szCs w:val="24"/>
        </w:rPr>
        <w:t xml:space="preserve"> használni a kéziszerszámokat és kezelni a faipari alapgépeket. </w:t>
      </w:r>
    </w:p>
    <w:p w:rsidR="009D70D8" w:rsidRPr="00844C94" w:rsidRDefault="00440520" w:rsidP="00117489">
      <w:pPr>
        <w:widowControl w:val="0"/>
        <w:suppressAutoHyphens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844C94">
        <w:rPr>
          <w:rFonts w:ascii="Times New Roman" w:hAnsi="Times New Roman" w:cs="Times New Roman"/>
          <w:sz w:val="24"/>
          <w:szCs w:val="24"/>
        </w:rPr>
        <w:t>A tanulók</w:t>
      </w:r>
      <w:r w:rsidR="009D70D8" w:rsidRPr="00844C94">
        <w:rPr>
          <w:rFonts w:ascii="Times New Roman" w:hAnsi="Times New Roman" w:cs="Times New Roman"/>
          <w:sz w:val="24"/>
          <w:szCs w:val="24"/>
        </w:rPr>
        <w:t xml:space="preserve"> képesek </w:t>
      </w:r>
      <w:r w:rsidRPr="00844C94">
        <w:rPr>
          <w:rFonts w:ascii="Times New Roman" w:hAnsi="Times New Roman" w:cs="Times New Roman"/>
          <w:sz w:val="24"/>
          <w:szCs w:val="24"/>
        </w:rPr>
        <w:t xml:space="preserve">lesznek </w:t>
      </w:r>
      <w:r w:rsidR="009D70D8" w:rsidRPr="00844C94">
        <w:rPr>
          <w:rFonts w:ascii="Times New Roman" w:hAnsi="Times New Roman" w:cs="Times New Roman"/>
          <w:sz w:val="24"/>
          <w:szCs w:val="24"/>
        </w:rPr>
        <w:t xml:space="preserve">felismerni a leggyakrabban használatos fafajokat és a felhasználásukat megnehezítő fahibákat, </w:t>
      </w:r>
      <w:r w:rsidRPr="00844C94">
        <w:rPr>
          <w:rFonts w:ascii="Times New Roman" w:hAnsi="Times New Roman" w:cs="Times New Roman"/>
          <w:sz w:val="24"/>
          <w:szCs w:val="24"/>
        </w:rPr>
        <w:t>megismerkednek</w:t>
      </w:r>
      <w:r w:rsidR="009D70D8" w:rsidRPr="00844C94">
        <w:rPr>
          <w:rFonts w:ascii="Times New Roman" w:hAnsi="Times New Roman" w:cs="Times New Roman"/>
          <w:sz w:val="24"/>
          <w:szCs w:val="24"/>
        </w:rPr>
        <w:t xml:space="preserve"> az asztalos szakma tevékenységi körével, lehetőségeivel, munkamódszereivel. A </w:t>
      </w:r>
      <w:r w:rsidRPr="00844C94">
        <w:rPr>
          <w:rFonts w:ascii="Times New Roman" w:hAnsi="Times New Roman" w:cs="Times New Roman"/>
          <w:sz w:val="24"/>
          <w:szCs w:val="24"/>
        </w:rPr>
        <w:t>megtanulják</w:t>
      </w:r>
      <w:r w:rsidR="009D70D8" w:rsidRPr="00844C94">
        <w:rPr>
          <w:rFonts w:ascii="Times New Roman" w:hAnsi="Times New Roman" w:cs="Times New Roman"/>
          <w:sz w:val="24"/>
          <w:szCs w:val="24"/>
        </w:rPr>
        <w:t xml:space="preserve"> az asztalosipari szereléshez, javításához szükséges technológiai folyamatokat. A szerelési dokumentáció alapján képes</w:t>
      </w:r>
      <w:r w:rsidR="00844C94" w:rsidRPr="00844C94">
        <w:rPr>
          <w:rFonts w:ascii="Times New Roman" w:hAnsi="Times New Roman" w:cs="Times New Roman"/>
          <w:sz w:val="24"/>
          <w:szCs w:val="24"/>
        </w:rPr>
        <w:t>ek</w:t>
      </w:r>
      <w:r w:rsidR="009D70D8" w:rsidRPr="00844C94">
        <w:rPr>
          <w:rFonts w:ascii="Times New Roman" w:hAnsi="Times New Roman" w:cs="Times New Roman"/>
          <w:sz w:val="24"/>
          <w:szCs w:val="24"/>
        </w:rPr>
        <w:t xml:space="preserve"> elvégezni a különböző szerelési feladatokat kéziszerszámokkal, gépesített kéziszerszámokkal és gépekkel.</w:t>
      </w:r>
    </w:p>
    <w:p w:rsidR="00CE50CB" w:rsidRPr="00844C94" w:rsidRDefault="00CE50CB" w:rsidP="0080258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50CB" w:rsidRPr="00844C94" w:rsidRDefault="00B257A2" w:rsidP="00CE50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1675130" cy="2028825"/>
            <wp:effectExtent l="0" t="0" r="1270" b="9525"/>
            <wp:wrapTight wrapText="bothSides">
              <wp:wrapPolygon edited="0">
                <wp:start x="0" y="0"/>
                <wp:lineTo x="0" y="21499"/>
                <wp:lineTo x="21371" y="21499"/>
                <wp:lineTo x="21371" y="0"/>
                <wp:lineTo x="0" y="0"/>
              </wp:wrapPolygon>
            </wp:wrapTight>
            <wp:docPr id="7" name="Kép 7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0CB" w:rsidRPr="00844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844C94" w:rsidRPr="00844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21 811 01 </w:t>
      </w:r>
      <w:r w:rsidR="00CE50CB" w:rsidRPr="00844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Konyhai kisegítő: </w:t>
      </w:r>
    </w:p>
    <w:p w:rsidR="009D70D8" w:rsidRPr="00117489" w:rsidRDefault="00844C94" w:rsidP="001174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C94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Az élelmiszereket felépítő anyagok jellemző kémiai, fizikai tulajdonságainak megismertetése, a táplálkozásban betöltött szerepük megmutatása. A vendéglátó üzlet kialakításának és üzemeltetésének követelményei és a működéssel kapcsolatos fogyasztóvédelmi és HACCP szabályok elméleti hátterének megismertetése, a tudatos fogyasztói magatartás kialakítása. A feldolgozott élelmiszerek forgalomba hozatalának lehetőségei, feltételeinek elsajátítása.</w:t>
      </w:r>
    </w:p>
    <w:p w:rsidR="00B257A2" w:rsidRDefault="00B257A2" w:rsidP="00844C9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A3E40" w:rsidRPr="00117489" w:rsidRDefault="000A3E40" w:rsidP="00117489">
      <w:pPr>
        <w:widowControl w:val="0"/>
        <w:suppressAutoHyphens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</w:p>
    <w:p w:rsidR="00844C94" w:rsidRPr="00117489" w:rsidRDefault="00B257A2" w:rsidP="00117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1708785" cy="1752600"/>
            <wp:effectExtent l="0" t="0" r="5715" b="0"/>
            <wp:wrapTight wrapText="bothSides">
              <wp:wrapPolygon edited="0">
                <wp:start x="0" y="0"/>
                <wp:lineTo x="0" y="21365"/>
                <wp:lineTo x="21431" y="21365"/>
                <wp:lineTo x="21431" y="0"/>
                <wp:lineTo x="0" y="0"/>
              </wp:wrapPolygon>
            </wp:wrapTight>
            <wp:docPr id="9" name="Kép 9" descr="Képtalálat a következőre: „kertész kép illusztráci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éptalálat a következőre: „kertész kép illusztráció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489">
        <w:rPr>
          <w:rStyle w:val="Kiemels2"/>
          <w:rFonts w:ascii="Times New Roman" w:hAnsi="Times New Roman" w:cs="Times New Roman"/>
          <w:sz w:val="24"/>
          <w:szCs w:val="24"/>
        </w:rPr>
        <w:t>Parkápoló</w:t>
      </w:r>
      <w:r w:rsidR="00844C94" w:rsidRPr="00844C94">
        <w:rPr>
          <w:rFonts w:ascii="Times New Roman" w:hAnsi="Times New Roman" w:cs="Times New Roman"/>
          <w:sz w:val="24"/>
          <w:szCs w:val="24"/>
        </w:rPr>
        <w:br/>
      </w:r>
      <w:r w:rsidR="00844C94" w:rsidRPr="001174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44C94" w:rsidRPr="00117489">
        <w:rPr>
          <w:rStyle w:val="Kiemels2"/>
          <w:rFonts w:ascii="Times New Roman" w:hAnsi="Times New Roman" w:cs="Times New Roman"/>
          <w:b w:val="0"/>
          <w:sz w:val="24"/>
          <w:szCs w:val="24"/>
        </w:rPr>
        <w:t>Parkok megfelelő gondozása a feladata. A talaj előkészítése, a növények kiválasztása, beültetése, locsolás, gyomtalanítás és minden további művelet elvégzése mellett gondoskodik a növények megfelelő ellátásáról.</w:t>
      </w:r>
      <w:r w:rsidR="00844C94" w:rsidRPr="001174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17489">
        <w:rPr>
          <w:rFonts w:ascii="Times New Roman" w:hAnsi="Times New Roman" w:cs="Times New Roman"/>
          <w:sz w:val="24"/>
          <w:szCs w:val="24"/>
        </w:rPr>
        <w:t>Park</w:t>
      </w:r>
      <w:r w:rsidR="00117489" w:rsidRPr="00844C94">
        <w:rPr>
          <w:rFonts w:ascii="Times New Roman" w:hAnsi="Times New Roman" w:cs="Times New Roman"/>
          <w:sz w:val="24"/>
          <w:szCs w:val="24"/>
        </w:rPr>
        <w:t>gondozás területén egyszerű kerti munkákat végez (pl. ültetés, kapálás, földmozgatás).</w:t>
      </w:r>
      <w:r w:rsidR="00117489" w:rsidRPr="00844C94">
        <w:rPr>
          <w:rFonts w:ascii="Times New Roman" w:hAnsi="Times New Roman" w:cs="Times New Roman"/>
          <w:sz w:val="24"/>
          <w:szCs w:val="24"/>
        </w:rPr>
        <w:br/>
        <w:t>Fontos, hogy jó fizikai teherbírással rendelkezzen.</w:t>
      </w:r>
      <w:r w:rsidR="00117489" w:rsidRPr="00844C94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</w:p>
    <w:p w:rsidR="00B257A2" w:rsidRDefault="00B257A2" w:rsidP="00CE50CB">
      <w:pPr>
        <w:rPr>
          <w:rFonts w:ascii="Times New Roman" w:hAnsi="Times New Roman" w:cs="Times New Roman"/>
          <w:b/>
          <w:sz w:val="24"/>
          <w:szCs w:val="24"/>
        </w:rPr>
      </w:pPr>
    </w:p>
    <w:p w:rsidR="000A3E40" w:rsidRDefault="000A3E40" w:rsidP="00CE50CB">
      <w:pPr>
        <w:rPr>
          <w:rFonts w:ascii="Times New Roman" w:hAnsi="Times New Roman" w:cs="Times New Roman"/>
          <w:b/>
          <w:sz w:val="24"/>
          <w:szCs w:val="24"/>
        </w:rPr>
      </w:pPr>
    </w:p>
    <w:p w:rsidR="000A3E40" w:rsidRDefault="000A3E40" w:rsidP="00CE50CB">
      <w:pPr>
        <w:rPr>
          <w:rFonts w:ascii="Times New Roman" w:hAnsi="Times New Roman" w:cs="Times New Roman"/>
          <w:b/>
          <w:sz w:val="24"/>
          <w:szCs w:val="24"/>
        </w:rPr>
      </w:pPr>
    </w:p>
    <w:p w:rsidR="000A3E40" w:rsidRDefault="000A3E40" w:rsidP="00CE50CB">
      <w:pPr>
        <w:rPr>
          <w:rFonts w:ascii="Times New Roman" w:hAnsi="Times New Roman" w:cs="Times New Roman"/>
          <w:b/>
          <w:sz w:val="24"/>
          <w:szCs w:val="24"/>
        </w:rPr>
      </w:pPr>
    </w:p>
    <w:p w:rsidR="00B257A2" w:rsidRDefault="00627E9D" w:rsidP="00CE50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17430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12" name="Kép 12" descr="Képtalálat a következőre: „házvezető kép illusztráci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éptalálat a következőre: „házvezető kép illusztráció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0CB" w:rsidRPr="00727AE4" w:rsidRDefault="00117489" w:rsidP="00CE50CB">
      <w:pPr>
        <w:rPr>
          <w:rFonts w:ascii="Times New Roman" w:hAnsi="Times New Roman" w:cs="Times New Roman"/>
          <w:b/>
          <w:sz w:val="24"/>
          <w:szCs w:val="24"/>
        </w:rPr>
      </w:pPr>
      <w:r w:rsidRPr="00727AE4">
        <w:rPr>
          <w:rFonts w:ascii="Times New Roman" w:hAnsi="Times New Roman" w:cs="Times New Roman"/>
          <w:b/>
          <w:sz w:val="24"/>
          <w:szCs w:val="24"/>
        </w:rPr>
        <w:t>Háztartástan</w:t>
      </w:r>
    </w:p>
    <w:p w:rsidR="00117489" w:rsidRDefault="00117489" w:rsidP="00117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Elsajátítják</w:t>
      </w:r>
      <w:r w:rsidRPr="00117489">
        <w:rPr>
          <w:rFonts w:ascii="Times New Roman" w:hAnsi="Times New Roman" w:cs="Times New Roman"/>
          <w:sz w:val="24"/>
          <w:szCs w:val="24"/>
        </w:rPr>
        <w:t xml:space="preserve"> irányítással </w:t>
      </w:r>
      <w:r>
        <w:rPr>
          <w:rFonts w:ascii="Times New Roman" w:hAnsi="Times New Roman" w:cs="Times New Roman"/>
          <w:sz w:val="24"/>
          <w:szCs w:val="24"/>
        </w:rPr>
        <w:t>a közintézmények</w:t>
      </w:r>
      <w:r w:rsidRPr="00117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7489">
        <w:rPr>
          <w:rFonts w:ascii="Times New Roman" w:hAnsi="Times New Roman" w:cs="Times New Roman"/>
          <w:sz w:val="24"/>
          <w:szCs w:val="24"/>
        </w:rPr>
        <w:t>udvarainak</w:t>
      </w:r>
      <w:proofErr w:type="gramEnd"/>
      <w:r w:rsidRPr="00117489">
        <w:rPr>
          <w:rFonts w:ascii="Times New Roman" w:hAnsi="Times New Roman" w:cs="Times New Roman"/>
          <w:sz w:val="24"/>
          <w:szCs w:val="24"/>
        </w:rPr>
        <w:t xml:space="preserve"> parkjainak, útjainak gondozási, ápolási munkálatait. </w:t>
      </w:r>
      <w:r>
        <w:rPr>
          <w:rFonts w:ascii="Times New Roman" w:hAnsi="Times New Roman" w:cs="Times New Roman"/>
          <w:sz w:val="24"/>
          <w:szCs w:val="24"/>
        </w:rPr>
        <w:t>Képesek lesznek a</w:t>
      </w:r>
      <w:r w:rsidRPr="00117489">
        <w:rPr>
          <w:rFonts w:ascii="Times New Roman" w:hAnsi="Times New Roman" w:cs="Times New Roman"/>
          <w:sz w:val="24"/>
          <w:szCs w:val="24"/>
        </w:rPr>
        <w:t xml:space="preserve"> családban, szociális ellátásban, esetleg munkavállalóként egyszerű udvarosi munkák végzésére (utak, árkok tisztítására, virágok kiültetésére, fák, cserjék gondozására, fűnyírásra, sövénynyírásra, szérűskertek, szervestrágya telepek gondozására). Az udvarosi munkák végzése biztosítsa számukra a teljesebb életet, a társadalomban és a termelőmunkában való részvételt. Ez elősegíti habilitációjukat, rehabilitációjukat. </w:t>
      </w:r>
    </w:p>
    <w:p w:rsidR="00117489" w:rsidRDefault="00117489" w:rsidP="00117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Képessé válnak</w:t>
      </w:r>
      <w:r w:rsidRPr="00117489">
        <w:rPr>
          <w:rFonts w:ascii="Times New Roman" w:hAnsi="Times New Roman" w:cs="Times New Roman"/>
          <w:sz w:val="24"/>
          <w:szCs w:val="24"/>
        </w:rPr>
        <w:t xml:space="preserve"> huzamosabb ideig végezni a kijelölt munkát, az időjárásnak megfelelő öltözködés felismerésével. </w:t>
      </w:r>
    </w:p>
    <w:p w:rsidR="000A3E40" w:rsidRDefault="000A3E40" w:rsidP="00117489">
      <w:pPr>
        <w:rPr>
          <w:rFonts w:ascii="Times New Roman" w:hAnsi="Times New Roman" w:cs="Times New Roman"/>
          <w:sz w:val="24"/>
          <w:szCs w:val="24"/>
        </w:rPr>
      </w:pPr>
    </w:p>
    <w:p w:rsidR="00117489" w:rsidRPr="00727AE4" w:rsidRDefault="00627E9D" w:rsidP="00117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7526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14" name="Kép 14" descr="Képtalálat a következőre: „ szövés kép illusztráci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éptalálat a következőre: „ szövés kép illusztráció”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AE4">
        <w:rPr>
          <w:rFonts w:ascii="Times New Roman" w:hAnsi="Times New Roman" w:cs="Times New Roman"/>
          <w:b/>
          <w:sz w:val="24"/>
          <w:szCs w:val="24"/>
        </w:rPr>
        <w:t>Kézi szövő</w:t>
      </w:r>
    </w:p>
    <w:p w:rsidR="00727AE4" w:rsidRPr="00727AE4" w:rsidRDefault="00727AE4" w:rsidP="00117489">
      <w:pPr>
        <w:rPr>
          <w:rFonts w:ascii="Times New Roman" w:hAnsi="Times New Roman" w:cs="Times New Roman"/>
          <w:sz w:val="24"/>
          <w:szCs w:val="24"/>
        </w:rPr>
      </w:pPr>
      <w:r w:rsidRPr="00727AE4">
        <w:rPr>
          <w:rFonts w:ascii="Times New Roman" w:hAnsi="Times New Roman" w:cs="Times New Roman"/>
          <w:sz w:val="24"/>
          <w:szCs w:val="24"/>
        </w:rPr>
        <w:t xml:space="preserve">Diákunk </w:t>
      </w:r>
      <w:proofErr w:type="gramStart"/>
      <w:r w:rsidRPr="00727AE4">
        <w:rPr>
          <w:rFonts w:ascii="Times New Roman" w:hAnsi="Times New Roman" w:cs="Times New Roman"/>
          <w:sz w:val="24"/>
          <w:szCs w:val="24"/>
        </w:rPr>
        <w:t>megismeri  a</w:t>
      </w:r>
      <w:proofErr w:type="gramEnd"/>
      <w:r w:rsidRPr="00727AE4">
        <w:rPr>
          <w:rFonts w:ascii="Times New Roman" w:hAnsi="Times New Roman" w:cs="Times New Roman"/>
          <w:sz w:val="24"/>
          <w:szCs w:val="24"/>
        </w:rPr>
        <w:t xml:space="preserve"> szövött tárgy-készítéshez szükséges alapanyagokat, felhasználási lehetőségeket, segítséggel, illetve aki arra képes, önállóan tudja a szövés műveleteinek sorrendjét, szakaszait (tervezés, felvetés, szövés, csomagolás, tárolás), megismeri és alkalmazza az egyes részfolyamatok mozdulatait, eszközeit, és </w:t>
      </w:r>
      <w:r>
        <w:rPr>
          <w:rFonts w:ascii="Times New Roman" w:hAnsi="Times New Roman" w:cs="Times New Roman"/>
          <w:sz w:val="24"/>
          <w:szCs w:val="24"/>
        </w:rPr>
        <w:t>önállóbban végzi</w:t>
      </w:r>
      <w:r w:rsidRPr="00727AE4">
        <w:rPr>
          <w:rFonts w:ascii="Times New Roman" w:hAnsi="Times New Roman" w:cs="Times New Roman"/>
          <w:sz w:val="24"/>
          <w:szCs w:val="24"/>
        </w:rPr>
        <w:t xml:space="preserve"> a megtanult munkafolyamatokat.</w:t>
      </w:r>
    </w:p>
    <w:sectPr w:rsidR="00727AE4" w:rsidRPr="00727AE4" w:rsidSect="0044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68F8"/>
    <w:multiLevelType w:val="multilevel"/>
    <w:tmpl w:val="7E8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775F4"/>
    <w:multiLevelType w:val="multilevel"/>
    <w:tmpl w:val="CE64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58C"/>
    <w:rsid w:val="00002722"/>
    <w:rsid w:val="000A3E40"/>
    <w:rsid w:val="00117489"/>
    <w:rsid w:val="002D3AC2"/>
    <w:rsid w:val="00387BED"/>
    <w:rsid w:val="00440520"/>
    <w:rsid w:val="00446A79"/>
    <w:rsid w:val="004B4053"/>
    <w:rsid w:val="00627E9D"/>
    <w:rsid w:val="00727AE4"/>
    <w:rsid w:val="007E76E9"/>
    <w:rsid w:val="0080258C"/>
    <w:rsid w:val="00844C94"/>
    <w:rsid w:val="009D70D8"/>
    <w:rsid w:val="00B257A2"/>
    <w:rsid w:val="00C529E8"/>
    <w:rsid w:val="00CE50CB"/>
    <w:rsid w:val="00D5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A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02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7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505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Felhasználó</cp:lastModifiedBy>
  <cp:revision>3</cp:revision>
  <dcterms:created xsi:type="dcterms:W3CDTF">2016-10-04T11:23:00Z</dcterms:created>
  <dcterms:modified xsi:type="dcterms:W3CDTF">2018-11-14T13:04:00Z</dcterms:modified>
</cp:coreProperties>
</file>